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Schrijfopdracht </w:t>
      </w:r>
      <w:r w:rsidR="00CB585F">
        <w:rPr>
          <w:rFonts w:ascii="Arial" w:hAnsi="Arial" w:cs="Arial"/>
          <w:b/>
          <w:sz w:val="24"/>
          <w:szCs w:val="24"/>
        </w:rPr>
        <w:t>Werkstuk</w:t>
      </w: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CB585F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Onderzoek een onderwerp dat je interessant vindt en doe daar verslag van in een werkstuk van </w:t>
      </w:r>
      <w:r w:rsidRPr="00CB585F">
        <w:rPr>
          <w:rFonts w:ascii="Arial" w:hAnsi="Arial" w:cs="Arial"/>
          <w:color w:val="000000"/>
          <w:sz w:val="24"/>
          <w:szCs w:val="24"/>
          <w:u w:val="single"/>
        </w:rPr>
        <w:t>maximaal 4 hoofdstukken</w:t>
      </w:r>
      <w:r>
        <w:rPr>
          <w:rFonts w:ascii="Arial" w:hAnsi="Arial" w:cs="Arial"/>
          <w:color w:val="000000"/>
          <w:sz w:val="24"/>
          <w:szCs w:val="24"/>
        </w:rPr>
        <w:t>. Je mag elk onderwerp kiezen. Voor de werkwijze kun je dit stappenplan gebruiken:</w:t>
      </w:r>
    </w:p>
    <w:p w:rsidR="00CB585F" w:rsidRDefault="00CB585F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Onderwerp zoeken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Vragen opstellen: wat wil je weten?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Deelonderwerpen bepalen: welke (4) hoofdstukken ga je schrijven?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Vragen verdelen over de hoofdstukken, nieuwe vragen  erbij verzinnen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Inhoudsopgave opstellen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>Informatie zoeken (bronnen bijhouden onder kopje ‘ bronnen’)</w:t>
      </w:r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24151">
        <w:rPr>
          <w:rFonts w:ascii="Arial" w:hAnsi="Arial" w:cs="Arial"/>
          <w:b/>
          <w:sz w:val="24"/>
          <w:szCs w:val="24"/>
        </w:rPr>
        <w:t>Informatie plaatsen in juiste hoofdstuk (hoeft nog niet netjes te zijn)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Volgorde hoofdstuk 1 bepalen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 xml:space="preserve">Hoofdstuk </w:t>
      </w:r>
      <w:r>
        <w:rPr>
          <w:rFonts w:ascii="Arial" w:hAnsi="Arial" w:cs="Arial"/>
          <w:sz w:val="24"/>
          <w:szCs w:val="24"/>
        </w:rPr>
        <w:t xml:space="preserve">1 </w:t>
      </w:r>
      <w:r w:rsidRPr="00B24151">
        <w:rPr>
          <w:rFonts w:ascii="Arial" w:hAnsi="Arial" w:cs="Arial"/>
          <w:sz w:val="24"/>
          <w:szCs w:val="24"/>
        </w:rPr>
        <w:t>uitschrijven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Volgorde hoofdstuk 2 bepalen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24151">
        <w:rPr>
          <w:rFonts w:ascii="Arial" w:hAnsi="Arial" w:cs="Arial"/>
          <w:sz w:val="24"/>
          <w:szCs w:val="24"/>
        </w:rPr>
        <w:t xml:space="preserve">Hoofdstuk </w:t>
      </w:r>
      <w:r>
        <w:rPr>
          <w:rFonts w:ascii="Arial" w:hAnsi="Arial" w:cs="Arial"/>
          <w:sz w:val="24"/>
          <w:szCs w:val="24"/>
        </w:rPr>
        <w:t xml:space="preserve">2 </w:t>
      </w:r>
      <w:r w:rsidRPr="00B24151">
        <w:rPr>
          <w:rFonts w:ascii="Arial" w:hAnsi="Arial" w:cs="Arial"/>
          <w:sz w:val="24"/>
          <w:szCs w:val="24"/>
        </w:rPr>
        <w:t>uitschrijven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Volgorde hoofdstuk 3 bepalen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Hoofdstuk 3 uitschrijven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Volgorde hoofdstuk 4 bepalen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Hoofdstuk 4 uitschrijven 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Inleiding en conclusie schrijven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Plaatjes invoegen</w:t>
      </w:r>
    </w:p>
    <w:p w:rsidR="00CB585F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B24151">
        <w:rPr>
          <w:rFonts w:ascii="Arial" w:hAnsi="Arial" w:cs="Arial"/>
          <w:sz w:val="24"/>
          <w:szCs w:val="24"/>
          <w:lang w:val="en-US"/>
        </w:rPr>
        <w:t xml:space="preserve">Lay-out in </w:t>
      </w:r>
      <w:proofErr w:type="spellStart"/>
      <w:r w:rsidRPr="00B24151">
        <w:rPr>
          <w:rFonts w:ascii="Arial" w:hAnsi="Arial" w:cs="Arial"/>
          <w:sz w:val="24"/>
          <w:szCs w:val="24"/>
          <w:lang w:val="en-US"/>
        </w:rPr>
        <w:t>orde</w:t>
      </w:r>
      <w:proofErr w:type="spellEnd"/>
      <w:r w:rsidRPr="00B2415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4151">
        <w:rPr>
          <w:rFonts w:ascii="Arial" w:hAnsi="Arial" w:cs="Arial"/>
          <w:sz w:val="24"/>
          <w:szCs w:val="24"/>
          <w:lang w:val="en-US"/>
        </w:rPr>
        <w:t>maken</w:t>
      </w:r>
      <w:proofErr w:type="spellEnd"/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24151">
        <w:rPr>
          <w:rFonts w:ascii="Arial" w:hAnsi="Arial" w:cs="Arial"/>
          <w:b/>
          <w:sz w:val="24"/>
          <w:szCs w:val="24"/>
          <w:lang w:val="en-US"/>
        </w:rPr>
        <w:t>Controleren</w:t>
      </w:r>
      <w:proofErr w:type="spellEnd"/>
      <w:r w:rsidRPr="00B24151">
        <w:rPr>
          <w:rFonts w:ascii="Arial" w:hAnsi="Arial" w:cs="Arial"/>
          <w:b/>
          <w:sz w:val="24"/>
          <w:szCs w:val="24"/>
          <w:lang w:val="en-US"/>
        </w:rPr>
        <w:t xml:space="preserve"> op </w:t>
      </w:r>
      <w:proofErr w:type="spellStart"/>
      <w:r w:rsidRPr="00B24151">
        <w:rPr>
          <w:rFonts w:ascii="Arial" w:hAnsi="Arial" w:cs="Arial"/>
          <w:b/>
          <w:sz w:val="24"/>
          <w:szCs w:val="24"/>
          <w:lang w:val="en-US"/>
        </w:rPr>
        <w:t>spelfouten</w:t>
      </w:r>
      <w:proofErr w:type="spellEnd"/>
    </w:p>
    <w:p w:rsidR="00CB585F" w:rsidRPr="00B24151" w:rsidRDefault="00CB585F" w:rsidP="00CB585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165735</wp:posOffset>
            </wp:positionV>
            <wp:extent cx="3224530" cy="2766695"/>
            <wp:effectExtent l="19050" t="0" r="0" b="0"/>
            <wp:wrapSquare wrapText="bothSides"/>
            <wp:docPr id="9" name="Picture 9" descr="http://www.tweedeinkomen.info/wp-content/uploads/2013/06/Zoekwoorden-onderzo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weedeinkomen.info/wp-content/uploads/2013/06/Zoekwoorden-onderzo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151">
        <w:rPr>
          <w:rFonts w:ascii="Arial" w:hAnsi="Arial" w:cs="Arial"/>
          <w:sz w:val="24"/>
          <w:szCs w:val="24"/>
        </w:rPr>
        <w:t>Uitprinten, in mapje steken en</w:t>
      </w:r>
      <w:bookmarkStart w:id="0" w:name="_GoBack"/>
      <w:bookmarkEnd w:id="0"/>
      <w:r w:rsidRPr="00B24151">
        <w:rPr>
          <w:rFonts w:ascii="Arial" w:hAnsi="Arial" w:cs="Arial"/>
          <w:sz w:val="24"/>
          <w:szCs w:val="24"/>
        </w:rPr>
        <w:t xml:space="preserve"> inleveren</w:t>
      </w:r>
    </w:p>
    <w:p w:rsidR="00CB585F" w:rsidRPr="00AC1CFC" w:rsidRDefault="00CB585F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CB585F" w:rsidRDefault="00CB585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CB585F" w:rsidRDefault="00CB585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CB585F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113962"/>
    <w:rsid w:val="0043090E"/>
    <w:rsid w:val="006E3578"/>
    <w:rsid w:val="008C792C"/>
    <w:rsid w:val="00973BF4"/>
    <w:rsid w:val="009E3FE6"/>
    <w:rsid w:val="00A67F28"/>
    <w:rsid w:val="00AC1CFC"/>
    <w:rsid w:val="00B61E44"/>
    <w:rsid w:val="00CB585F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2C"/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2</cp:revision>
  <dcterms:created xsi:type="dcterms:W3CDTF">2015-09-16T18:11:00Z</dcterms:created>
  <dcterms:modified xsi:type="dcterms:W3CDTF">2015-09-16T18:11:00Z</dcterms:modified>
</cp:coreProperties>
</file>